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1"/>
        </w:rPr>
      </w:pPr>
      <w:bookmarkStart w:colFirst="0" w:colLast="0" w:name="_csgiwljvn1wu" w:id="0"/>
      <w:bookmarkEnd w:id="0"/>
      <w:r w:rsidDel="00000000" w:rsidR="00000000" w:rsidRPr="00000000">
        <w:rPr>
          <w:b w:val="1"/>
          <w:rtl w:val="0"/>
        </w:rPr>
        <w:t xml:space="preserve">64195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Meta Description:</w:t>
      </w:r>
      <w:r w:rsidDel="00000000" w:rsidR="00000000" w:rsidRPr="00000000">
        <w:rPr>
          <w:rtl w:val="0"/>
        </w:rPr>
        <w:t xml:space="preserve"> Are you on a tight budget but still want to enjoy a game of online slots? You just have to find the right slot. Discover online slots for every budget today.</w:t>
      </w:r>
    </w:p>
    <w:p w:rsidR="00000000" w:rsidDel="00000000" w:rsidP="00000000" w:rsidRDefault="00000000" w:rsidRPr="00000000" w14:paraId="00000003">
      <w:pPr>
        <w:pStyle w:val="Heading1"/>
        <w:rPr>
          <w:b w:val="1"/>
        </w:rPr>
      </w:pPr>
      <w:bookmarkStart w:colFirst="0" w:colLast="0" w:name="_9mb6kdx13bof" w:id="1"/>
      <w:bookmarkEnd w:id="1"/>
      <w:r w:rsidDel="00000000" w:rsidR="00000000" w:rsidRPr="00000000">
        <w:rPr>
          <w:b w:val="1"/>
          <w:rtl w:val="0"/>
        </w:rPr>
        <w:t xml:space="preserve">Online Slots for Every Budget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Online slots are fun, exciting, and easy to play. And with so many slots to choose from, there's something for everyone, no matter your budget.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 this post, we'll look at some of the best online slots for every budget, from penny slots to high-stakes slots. We'll also give you tips on choosing the right slots and managing your budget responsibly.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tv4cf5w0i3k8" w:id="2"/>
      <w:bookmarkEnd w:id="2"/>
      <w:r w:rsidDel="00000000" w:rsidR="00000000" w:rsidRPr="00000000">
        <w:rPr>
          <w:b w:val="1"/>
          <w:rtl w:val="0"/>
        </w:rPr>
        <w:t xml:space="preserve">Penny Slots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Penny slots are the perfect choice for players on a tight budget. They allow you to bet as little as one penny per spin, so you can play for hours without spending a lot of money.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Some of the best penny slots include: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Starburst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Book of Dead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Gonzo's Quest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Twin Spin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Immortal Romance</w:t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uiiitcejiano" w:id="3"/>
      <w:bookmarkEnd w:id="3"/>
      <w:r w:rsidDel="00000000" w:rsidR="00000000" w:rsidRPr="00000000">
        <w:rPr>
          <w:b w:val="1"/>
          <w:rtl w:val="0"/>
        </w:rPr>
        <w:t xml:space="preserve">Low-Stakes Sots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Low-stakes slots are a good option for players who want to bet a little more than penny slots but don't want to spend much money. They typically allow you to bet anywhere from a few cents to a few dollars per spin.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Some of the best low-stakes slots include: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Mega Moolah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Arabian Nights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Hall of Gods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Mega Fortune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Mega Joker</w:t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2tc0acvczkxp" w:id="4"/>
      <w:bookmarkEnd w:id="4"/>
      <w:r w:rsidDel="00000000" w:rsidR="00000000" w:rsidRPr="00000000">
        <w:rPr>
          <w:b w:val="1"/>
          <w:rtl w:val="0"/>
        </w:rPr>
        <w:t xml:space="preserve">Medium-Stakes Slots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Medium-stakes slots are a good option for players looking to balance risk and reward. They let you bet anywhere from a few dollars to a few dozen dollars per spin.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Here are some of the best medium-stakes slots: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Wolf Gold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Dead or Alive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Bonanza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Sweet Bonanza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Extra Chilli</w:t>
      </w:r>
    </w:p>
    <w:p w:rsidR="00000000" w:rsidDel="00000000" w:rsidP="00000000" w:rsidRDefault="00000000" w:rsidRPr="00000000" w14:paraId="0000001E">
      <w:pPr>
        <w:pStyle w:val="Heading2"/>
        <w:rPr/>
      </w:pPr>
      <w:bookmarkStart w:colFirst="0" w:colLast="0" w:name="_kaw6pbxr0qq" w:id="5"/>
      <w:bookmarkEnd w:id="5"/>
      <w:r w:rsidDel="00000000" w:rsidR="00000000" w:rsidRPr="00000000">
        <w:rPr>
          <w:b w:val="1"/>
          <w:rtl w:val="0"/>
        </w:rPr>
        <w:t xml:space="preserve">High-Stakes Sots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High-stakes slots are the perfect choice for players who have a big budget and are looking for the chance to win big. They usually allow you to bet hundreds or even thousands of dollars per spin.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Check out some of the best high-stakes slots: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Baccarat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Roulette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Blackjack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Craps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Poker</w:t>
      </w:r>
    </w:p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9mcn0au1vskl" w:id="6"/>
      <w:bookmarkEnd w:id="6"/>
      <w:r w:rsidDel="00000000" w:rsidR="00000000" w:rsidRPr="00000000">
        <w:rPr>
          <w:b w:val="1"/>
          <w:rtl w:val="0"/>
        </w:rPr>
        <w:t xml:space="preserve">Tips for Choosing the Right Online Slots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When choosing online slots, it's essential to consider your budget and risk tolerance.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should choose penny or low-stakes slots if you're on a tight budget.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you're willing to risk a little more money, you can choose medium-stakes or high-stakes slots.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It's also important to consider the RTP (return to player) of the slots you're considering. The RTP is a percentage of the money wagered on a slot machine that is paid back to players over time.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Slots with a higher RTP are more likely to pay out over time, so choosing slots with a high RTP is a good idea.</w:t>
      </w:r>
    </w:p>
    <w:p w:rsidR="00000000" w:rsidDel="00000000" w:rsidP="00000000" w:rsidRDefault="00000000" w:rsidRPr="00000000" w14:paraId="0000002C">
      <w:pPr>
        <w:pStyle w:val="Heading2"/>
        <w:rPr>
          <w:b w:val="1"/>
        </w:rPr>
      </w:pPr>
      <w:bookmarkStart w:colFirst="0" w:colLast="0" w:name="_wxgqlcovemqa" w:id="7"/>
      <w:bookmarkEnd w:id="7"/>
      <w:r w:rsidDel="00000000" w:rsidR="00000000" w:rsidRPr="00000000">
        <w:rPr>
          <w:b w:val="1"/>
          <w:rtl w:val="0"/>
        </w:rPr>
        <w:t xml:space="preserve">Tips for Managing Your Budget Responsibly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playing online slots, it's important to set a budget and stick to it.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Don't chase your losses. If you're not winning, it's time to walk away.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breaks from playing. Don't play for hours on end without taking a break.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Remember that online slots are gambling. There is no guaranteed way to win.</w:t>
      </w:r>
    </w:p>
    <w:p w:rsidR="00000000" w:rsidDel="00000000" w:rsidP="00000000" w:rsidRDefault="00000000" w:rsidRPr="00000000" w14:paraId="00000031">
      <w:pPr>
        <w:pStyle w:val="Heading2"/>
        <w:rPr>
          <w:b w:val="1"/>
        </w:rPr>
      </w:pPr>
      <w:bookmarkStart w:colFirst="0" w:colLast="0" w:name="_magvsyr8y9f" w:id="8"/>
      <w:bookmarkEnd w:id="8"/>
      <w:r w:rsidDel="00000000" w:rsidR="00000000" w:rsidRPr="00000000">
        <w:rPr>
          <w:b w:val="1"/>
          <w:rtl w:val="0"/>
        </w:rPr>
        <w:t xml:space="preserve">Conclusion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No matter what your budget is, there are online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slot</w:t>
        </w:r>
      </w:hyperlink>
      <w:r w:rsidDel="00000000" w:rsidR="00000000" w:rsidRPr="00000000">
        <w:rPr>
          <w:rtl w:val="0"/>
        </w:rPr>
        <w:t xml:space="preserve"> games out there that you can afford to play. So what are you waiting for? Sign up at a reputable online casino today and start playing! With a little bit of luck and strategy, you could be the next big winner!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ependablec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